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95" w:rsidRPr="0040461C" w:rsidRDefault="006A2B95" w:rsidP="006A2B95">
      <w:pPr>
        <w:jc w:val="both"/>
        <w:rPr>
          <w:rFonts w:ascii="Times New Roman" w:hAnsi="Times New Roman"/>
          <w:sz w:val="28"/>
          <w:szCs w:val="28"/>
        </w:rPr>
      </w:pPr>
      <w:r w:rsidRPr="0040461C">
        <w:rPr>
          <w:rFonts w:ascii="Times New Roman" w:hAnsi="Times New Roman"/>
          <w:sz w:val="28"/>
          <w:szCs w:val="28"/>
        </w:rPr>
        <w:t>В рюкзак</w:t>
      </w:r>
    </w:p>
    <w:p w:rsidR="006A2B95" w:rsidRDefault="006A2B95" w:rsidP="006A2B95">
      <w:pPr>
        <w:ind w:righ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говорите о школе плохо, не критикуйте учителей в присутствии детей</w:t>
      </w:r>
    </w:p>
    <w:p w:rsidR="006A2B95" w:rsidRDefault="006A2B95" w:rsidP="006A2B95">
      <w:pPr>
        <w:ind w:righ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 спешите обвинять учителя в отсутствии индивидуального подхода, задумайтесь над линией собственного поведения.</w:t>
      </w:r>
    </w:p>
    <w:p w:rsidR="006A2B95" w:rsidRDefault="006A2B95" w:rsidP="006A2B95">
      <w:pPr>
        <w:ind w:righ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вспомните, сколько раз вы сидели с ребенком и наблюдали за его работой над уроками. Были ли случаи, когда вы заметили у ребенка неправильные приемы и показали ему правильные?</w:t>
      </w:r>
    </w:p>
    <w:p w:rsidR="006A2B95" w:rsidRDefault="006A2B95" w:rsidP="006A2B95">
      <w:pPr>
        <w:ind w:righ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конфликтной ситуации в школе постарайтесь устранить ее, не обсуждая все подробности с ребенком</w:t>
      </w:r>
    </w:p>
    <w:p w:rsidR="006A2B95" w:rsidRDefault="006A2B95" w:rsidP="006A2B95">
      <w:pPr>
        <w:ind w:righ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следите, чтобы ребенок вовремя ложился спать. </w:t>
      </w:r>
      <w:proofErr w:type="spellStart"/>
      <w:r>
        <w:rPr>
          <w:rFonts w:ascii="Times New Roman" w:hAnsi="Times New Roman"/>
          <w:sz w:val="28"/>
          <w:szCs w:val="28"/>
        </w:rPr>
        <w:t>Невыспавшийся</w:t>
      </w:r>
      <w:proofErr w:type="spellEnd"/>
      <w:r>
        <w:rPr>
          <w:rFonts w:ascii="Times New Roman" w:hAnsi="Times New Roman"/>
          <w:sz w:val="28"/>
          <w:szCs w:val="28"/>
        </w:rPr>
        <w:t xml:space="preserve"> ребенок  – грустное зрелище</w:t>
      </w:r>
    </w:p>
    <w:p w:rsidR="006A2B95" w:rsidRDefault="006A2B95" w:rsidP="006A2B95">
      <w:pPr>
        <w:ind w:righ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пусть ваш ребенок видит, что вы интересуетесь его заданиями, книгами, которые он приносит из школы</w:t>
      </w:r>
    </w:p>
    <w:p w:rsidR="006A2B95" w:rsidRDefault="006A2B95" w:rsidP="006A2B95">
      <w:pPr>
        <w:ind w:righ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читайте сами, пусть ребенок, видит, что свободное время вы проводите за книгой, а не только у телевизора или компьютера</w:t>
      </w:r>
    </w:p>
    <w:p w:rsidR="006A2B95" w:rsidRDefault="006A2B95" w:rsidP="006A2B95">
      <w:pPr>
        <w:ind w:righ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учите ребенка выражать свои мысли письменно, обменивайтесь с ним записками. Если ребенок рассказывает вам о событии, которое произвело на него впечатление, то предложите записать ему этот рассказ.</w:t>
      </w:r>
    </w:p>
    <w:p w:rsidR="006A2B95" w:rsidRPr="00223D32" w:rsidRDefault="006A2B95" w:rsidP="006A2B95">
      <w:pPr>
        <w:ind w:righ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ринимайте участие в жизни класса и школы. Ребенку приятно, если его школа станет частью вашей жизни. Ребенок может столкнуться с очень критическим отношением к себе. Помогите ему не потерять веру в себя.</w:t>
      </w:r>
    </w:p>
    <w:p w:rsidR="0008326C" w:rsidRDefault="0008326C"/>
    <w:sectPr w:rsidR="00083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2B95"/>
    <w:rsid w:val="0008326C"/>
    <w:rsid w:val="006A2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2022-10-19T11:08:00Z</dcterms:created>
  <dcterms:modified xsi:type="dcterms:W3CDTF">2022-10-19T11:08:00Z</dcterms:modified>
</cp:coreProperties>
</file>